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21386" w14:textId="77777777" w:rsidR="00F63E5D" w:rsidRPr="001B66D5" w:rsidRDefault="00F63E5D" w:rsidP="00F63E5D">
      <w:pPr>
        <w:jc w:val="center"/>
        <w:rPr>
          <w:b/>
          <w:sz w:val="40"/>
          <w:szCs w:val="40"/>
        </w:rPr>
      </w:pPr>
      <w:r w:rsidRPr="001B66D5">
        <w:rPr>
          <w:b/>
          <w:sz w:val="40"/>
          <w:szCs w:val="40"/>
        </w:rPr>
        <w:t>Опросный лист</w:t>
      </w:r>
    </w:p>
    <w:p w14:paraId="4773A50A" w14:textId="77777777" w:rsidR="00F63E5D" w:rsidRPr="001B66D5" w:rsidRDefault="00F63E5D" w:rsidP="00F63E5D">
      <w:pPr>
        <w:spacing w:line="192" w:lineRule="auto"/>
        <w:jc w:val="center"/>
        <w:rPr>
          <w:sz w:val="40"/>
          <w:szCs w:val="4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63E5D" w:rsidRPr="001B66D5" w14:paraId="1D009C03" w14:textId="77777777" w:rsidTr="00E130F7">
        <w:trPr>
          <w:trHeight w:val="423"/>
        </w:trPr>
        <w:tc>
          <w:tcPr>
            <w:tcW w:w="4672" w:type="dxa"/>
            <w:vAlign w:val="center"/>
          </w:tcPr>
          <w:p w14:paraId="3A8F54AA" w14:textId="77777777" w:rsidR="00F63E5D" w:rsidRPr="001B66D5" w:rsidRDefault="00F63E5D" w:rsidP="00E130F7">
            <w:pPr>
              <w:spacing w:line="192" w:lineRule="auto"/>
              <w:jc w:val="center"/>
              <w:rPr>
                <w:sz w:val="40"/>
                <w:szCs w:val="40"/>
              </w:rPr>
            </w:pPr>
            <w:r w:rsidRPr="001B66D5">
              <w:rPr>
                <w:sz w:val="40"/>
                <w:szCs w:val="40"/>
              </w:rPr>
              <w:t>Организация</w:t>
            </w:r>
          </w:p>
        </w:tc>
        <w:tc>
          <w:tcPr>
            <w:tcW w:w="4673" w:type="dxa"/>
            <w:vAlign w:val="center"/>
          </w:tcPr>
          <w:p w14:paraId="27AFC40B" w14:textId="77777777" w:rsidR="00F63E5D" w:rsidRPr="001B66D5" w:rsidRDefault="00F63E5D" w:rsidP="00E130F7">
            <w:pPr>
              <w:spacing w:line="192" w:lineRule="auto"/>
              <w:jc w:val="center"/>
              <w:rPr>
                <w:sz w:val="40"/>
                <w:szCs w:val="40"/>
              </w:rPr>
            </w:pPr>
            <w:r w:rsidRPr="001B66D5">
              <w:rPr>
                <w:sz w:val="40"/>
                <w:szCs w:val="40"/>
              </w:rPr>
              <w:t>Телефон</w:t>
            </w:r>
          </w:p>
        </w:tc>
      </w:tr>
      <w:tr w:rsidR="00F63E5D" w:rsidRPr="001B66D5" w14:paraId="1C464E4D" w14:textId="77777777" w:rsidTr="00E130F7">
        <w:tc>
          <w:tcPr>
            <w:tcW w:w="4672" w:type="dxa"/>
          </w:tcPr>
          <w:p w14:paraId="3B6DD38A" w14:textId="77777777" w:rsidR="00F63E5D" w:rsidRPr="001B66D5" w:rsidRDefault="00F63E5D" w:rsidP="00E130F7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673" w:type="dxa"/>
          </w:tcPr>
          <w:p w14:paraId="7F5934AA" w14:textId="77777777" w:rsidR="00F63E5D" w:rsidRPr="001B66D5" w:rsidRDefault="00F63E5D" w:rsidP="00E130F7">
            <w:pPr>
              <w:jc w:val="center"/>
              <w:rPr>
                <w:b/>
                <w:sz w:val="40"/>
                <w:szCs w:val="40"/>
              </w:rPr>
            </w:pPr>
          </w:p>
        </w:tc>
      </w:tr>
    </w:tbl>
    <w:p w14:paraId="5036B338" w14:textId="77777777" w:rsidR="00F63E5D" w:rsidRDefault="00F63E5D" w:rsidP="00F63E5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D863D9D" w14:textId="77777777" w:rsidR="00F63E5D" w:rsidRPr="00647DE4" w:rsidRDefault="00F63E5D" w:rsidP="00F63E5D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1F69AD0" w14:textId="77777777" w:rsidR="00F63E5D" w:rsidRDefault="00F63E5D" w:rsidP="00F63E5D">
      <w:pPr>
        <w:ind w:left="142" w:hanging="709"/>
        <w:jc w:val="center"/>
        <w:rPr>
          <w:lang w:val="en-US"/>
        </w:rPr>
      </w:pPr>
      <w:r w:rsidRPr="007B3811">
        <w:rPr>
          <w:noProof/>
        </w:rPr>
        <w:drawing>
          <wp:inline distT="0" distB="0" distL="0" distR="0" wp14:anchorId="155430C2" wp14:editId="59DF39B0">
            <wp:extent cx="6070915" cy="2505075"/>
            <wp:effectExtent l="0" t="0" r="6350" b="0"/>
            <wp:docPr id="3" name="Рисунок 3" descr="C:\Users\User\Pictures\Транспортер_опросни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Транспортер_опросник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261" cy="252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DCAD1" w14:textId="77777777" w:rsidR="00F63E5D" w:rsidRPr="00303055" w:rsidRDefault="00F63E5D" w:rsidP="00F63E5D">
      <w:pPr>
        <w:ind w:left="142" w:hanging="709"/>
        <w:jc w:val="center"/>
        <w:rPr>
          <w:lang w:val="en-US"/>
        </w:rPr>
      </w:pPr>
    </w:p>
    <w:tbl>
      <w:tblPr>
        <w:tblW w:w="1003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457"/>
        <w:gridCol w:w="1638"/>
        <w:gridCol w:w="1735"/>
        <w:gridCol w:w="1667"/>
      </w:tblGrid>
      <w:tr w:rsidR="00F63E5D" w:rsidRPr="009F6785" w14:paraId="21BADBF7" w14:textId="77777777" w:rsidTr="00E130F7">
        <w:tc>
          <w:tcPr>
            <w:tcW w:w="534" w:type="dxa"/>
          </w:tcPr>
          <w:p w14:paraId="7C7AA90A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№</w:t>
            </w:r>
          </w:p>
        </w:tc>
        <w:tc>
          <w:tcPr>
            <w:tcW w:w="4457" w:type="dxa"/>
          </w:tcPr>
          <w:p w14:paraId="08B3D1CF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Параметр</w:t>
            </w:r>
          </w:p>
        </w:tc>
        <w:tc>
          <w:tcPr>
            <w:tcW w:w="1638" w:type="dxa"/>
          </w:tcPr>
          <w:p w14:paraId="75849856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Обозначение</w:t>
            </w:r>
          </w:p>
        </w:tc>
        <w:tc>
          <w:tcPr>
            <w:tcW w:w="1735" w:type="dxa"/>
          </w:tcPr>
          <w:p w14:paraId="7AD50689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Ед. измерения</w:t>
            </w:r>
          </w:p>
        </w:tc>
        <w:tc>
          <w:tcPr>
            <w:tcW w:w="1667" w:type="dxa"/>
          </w:tcPr>
          <w:p w14:paraId="5968BA2B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 xml:space="preserve">Значение        </w:t>
            </w:r>
          </w:p>
        </w:tc>
      </w:tr>
      <w:tr w:rsidR="00F63E5D" w:rsidRPr="009F6785" w14:paraId="4E2CC2A7" w14:textId="77777777" w:rsidTr="00E130F7">
        <w:tc>
          <w:tcPr>
            <w:tcW w:w="534" w:type="dxa"/>
          </w:tcPr>
          <w:p w14:paraId="18954C21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  <w:lang w:val="en-US"/>
              </w:rPr>
              <w:t>1</w:t>
            </w:r>
          </w:p>
        </w:tc>
        <w:tc>
          <w:tcPr>
            <w:tcW w:w="4457" w:type="dxa"/>
          </w:tcPr>
          <w:p w14:paraId="329646B6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 xml:space="preserve">Название и </w:t>
            </w:r>
            <w:proofErr w:type="gramStart"/>
            <w:r w:rsidRPr="005C1E51">
              <w:rPr>
                <w:sz w:val="20"/>
              </w:rPr>
              <w:t>модель станка</w:t>
            </w:r>
            <w:proofErr w:type="gramEnd"/>
            <w:r w:rsidRPr="005C1E51">
              <w:rPr>
                <w:sz w:val="20"/>
              </w:rPr>
              <w:t xml:space="preserve"> для которого нужен транспортер. </w:t>
            </w:r>
          </w:p>
        </w:tc>
        <w:tc>
          <w:tcPr>
            <w:tcW w:w="5040" w:type="dxa"/>
            <w:gridSpan w:val="3"/>
          </w:tcPr>
          <w:p w14:paraId="4A237AD9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302FA7AE" w14:textId="77777777" w:rsidTr="00E130F7">
        <w:tc>
          <w:tcPr>
            <w:tcW w:w="534" w:type="dxa"/>
          </w:tcPr>
          <w:p w14:paraId="2634691F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  <w:lang w:val="en-US"/>
              </w:rPr>
              <w:t>2</w:t>
            </w:r>
          </w:p>
        </w:tc>
        <w:tc>
          <w:tcPr>
            <w:tcW w:w="4457" w:type="dxa"/>
          </w:tcPr>
          <w:p w14:paraId="43B185AE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 xml:space="preserve">Аналог транспортера, который ранее использовали на станке.    </w:t>
            </w:r>
          </w:p>
        </w:tc>
        <w:tc>
          <w:tcPr>
            <w:tcW w:w="5040" w:type="dxa"/>
            <w:gridSpan w:val="3"/>
          </w:tcPr>
          <w:p w14:paraId="0C623FA0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641A7013" w14:textId="77777777" w:rsidTr="00E130F7">
        <w:tc>
          <w:tcPr>
            <w:tcW w:w="534" w:type="dxa"/>
          </w:tcPr>
          <w:p w14:paraId="2F408DC9" w14:textId="77777777" w:rsidR="00F63E5D" w:rsidRPr="001E7650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57" w:type="dxa"/>
          </w:tcPr>
          <w:p w14:paraId="5A8C2E1C" w14:textId="77777777" w:rsidR="00F63E5D" w:rsidRPr="001E7650" w:rsidRDefault="00F63E5D" w:rsidP="00E130F7">
            <w:pPr>
              <w:jc w:val="center"/>
              <w:rPr>
                <w:sz w:val="20"/>
              </w:rPr>
            </w:pPr>
            <w:r w:rsidRPr="001E7650">
              <w:rPr>
                <w:sz w:val="20"/>
                <w:shd w:val="clear" w:color="auto" w:fill="FBFBFB"/>
              </w:rPr>
              <w:t>Необходимость сигнала о перегрузке привода транспортера (может использоваться для блокировки работы станка)</w:t>
            </w:r>
          </w:p>
        </w:tc>
        <w:tc>
          <w:tcPr>
            <w:tcW w:w="5040" w:type="dxa"/>
            <w:gridSpan w:val="3"/>
          </w:tcPr>
          <w:p w14:paraId="4ED1DD0F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19451F03" w14:textId="77777777" w:rsidTr="00E130F7">
        <w:tc>
          <w:tcPr>
            <w:tcW w:w="534" w:type="dxa"/>
          </w:tcPr>
          <w:p w14:paraId="654A6AC2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57" w:type="dxa"/>
          </w:tcPr>
          <w:p w14:paraId="72EE76DB" w14:textId="77777777" w:rsidR="00F63E5D" w:rsidRPr="008C6882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Момент на выходном валу редуктора Н/м</w:t>
            </w:r>
          </w:p>
        </w:tc>
        <w:tc>
          <w:tcPr>
            <w:tcW w:w="5040" w:type="dxa"/>
            <w:gridSpan w:val="3"/>
          </w:tcPr>
          <w:p w14:paraId="41529C5B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4A102FC3" w14:textId="77777777" w:rsidTr="00E130F7">
        <w:tc>
          <w:tcPr>
            <w:tcW w:w="534" w:type="dxa"/>
          </w:tcPr>
          <w:p w14:paraId="0BC3624D" w14:textId="77777777" w:rsidR="00F63E5D" w:rsidRPr="001E7650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457" w:type="dxa"/>
          </w:tcPr>
          <w:p w14:paraId="619EDDE4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Мощность электродвигателя кВт</w:t>
            </w:r>
          </w:p>
        </w:tc>
        <w:tc>
          <w:tcPr>
            <w:tcW w:w="5040" w:type="dxa"/>
            <w:gridSpan w:val="3"/>
          </w:tcPr>
          <w:p w14:paraId="26B35D54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3C386E3A" w14:textId="77777777" w:rsidTr="00E130F7">
        <w:tc>
          <w:tcPr>
            <w:tcW w:w="534" w:type="dxa"/>
          </w:tcPr>
          <w:p w14:paraId="6A053A48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457" w:type="dxa"/>
          </w:tcPr>
          <w:p w14:paraId="6599D251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Объем удаляемой стружки в минуту, металл</w:t>
            </w:r>
          </w:p>
        </w:tc>
        <w:tc>
          <w:tcPr>
            <w:tcW w:w="3373" w:type="dxa"/>
            <w:gridSpan w:val="2"/>
          </w:tcPr>
          <w:p w14:paraId="5926586C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литров</w:t>
            </w:r>
          </w:p>
        </w:tc>
        <w:tc>
          <w:tcPr>
            <w:tcW w:w="1667" w:type="dxa"/>
          </w:tcPr>
          <w:p w14:paraId="2F1B0FC3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2517B187" w14:textId="77777777" w:rsidTr="00E130F7">
        <w:tc>
          <w:tcPr>
            <w:tcW w:w="534" w:type="dxa"/>
          </w:tcPr>
          <w:p w14:paraId="5BE97E5C" w14:textId="77777777" w:rsidR="00F63E5D" w:rsidRPr="005C1E51" w:rsidRDefault="00F63E5D" w:rsidP="00E130F7">
            <w:pPr>
              <w:tabs>
                <w:tab w:val="center" w:pos="204"/>
              </w:tabs>
              <w:rPr>
                <w:sz w:val="20"/>
              </w:rPr>
            </w:pPr>
            <w:r w:rsidRPr="005C1E51">
              <w:rPr>
                <w:sz w:val="20"/>
              </w:rPr>
              <w:t xml:space="preserve">  </w:t>
            </w:r>
            <w:r>
              <w:rPr>
                <w:sz w:val="20"/>
              </w:rPr>
              <w:t>7</w:t>
            </w:r>
          </w:p>
        </w:tc>
        <w:tc>
          <w:tcPr>
            <w:tcW w:w="4457" w:type="dxa"/>
          </w:tcPr>
          <w:p w14:paraId="27A180B7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Количество </w:t>
            </w:r>
            <w:r w:rsidRPr="005C1E51">
              <w:rPr>
                <w:sz w:val="20"/>
              </w:rPr>
              <w:t xml:space="preserve"> работы</w:t>
            </w:r>
            <w:proofErr w:type="gramEnd"/>
            <w:r w:rsidRPr="005C1E51">
              <w:rPr>
                <w:sz w:val="20"/>
              </w:rPr>
              <w:t xml:space="preserve"> в сутки</w:t>
            </w:r>
          </w:p>
        </w:tc>
        <w:tc>
          <w:tcPr>
            <w:tcW w:w="3373" w:type="dxa"/>
            <w:gridSpan w:val="2"/>
          </w:tcPr>
          <w:p w14:paraId="79D3B888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ч</w:t>
            </w:r>
            <w:r>
              <w:rPr>
                <w:sz w:val="20"/>
              </w:rPr>
              <w:t>асов</w:t>
            </w:r>
            <w:r w:rsidRPr="005C1E51">
              <w:rPr>
                <w:sz w:val="20"/>
              </w:rPr>
              <w:t>.</w:t>
            </w:r>
          </w:p>
        </w:tc>
        <w:tc>
          <w:tcPr>
            <w:tcW w:w="1667" w:type="dxa"/>
          </w:tcPr>
          <w:p w14:paraId="4A5B2142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1B0AFC19" w14:textId="77777777" w:rsidTr="00E130F7">
        <w:tc>
          <w:tcPr>
            <w:tcW w:w="534" w:type="dxa"/>
          </w:tcPr>
          <w:p w14:paraId="190245A3" w14:textId="77777777" w:rsidR="00F63E5D" w:rsidRPr="005C1E51" w:rsidRDefault="00F63E5D" w:rsidP="00E130F7">
            <w:pPr>
              <w:tabs>
                <w:tab w:val="center" w:pos="204"/>
              </w:tabs>
              <w:rPr>
                <w:sz w:val="20"/>
              </w:rPr>
            </w:pPr>
            <w:r w:rsidRPr="005C1E51">
              <w:rPr>
                <w:sz w:val="20"/>
              </w:rPr>
              <w:t xml:space="preserve">  </w:t>
            </w:r>
            <w:r>
              <w:rPr>
                <w:sz w:val="20"/>
              </w:rPr>
              <w:t>8</w:t>
            </w:r>
          </w:p>
        </w:tc>
        <w:tc>
          <w:tcPr>
            <w:tcW w:w="4457" w:type="dxa"/>
          </w:tcPr>
          <w:p w14:paraId="07363D88" w14:textId="77777777" w:rsidR="00F63E5D" w:rsidRPr="00215817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Количество включений транспортера в час </w:t>
            </w:r>
          </w:p>
        </w:tc>
        <w:tc>
          <w:tcPr>
            <w:tcW w:w="3373" w:type="dxa"/>
            <w:gridSpan w:val="2"/>
          </w:tcPr>
          <w:p w14:paraId="46E3508A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раз.</w:t>
            </w:r>
          </w:p>
        </w:tc>
        <w:tc>
          <w:tcPr>
            <w:tcW w:w="1667" w:type="dxa"/>
          </w:tcPr>
          <w:p w14:paraId="19959893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6FEC30CC" w14:textId="77777777" w:rsidTr="00E130F7">
        <w:tc>
          <w:tcPr>
            <w:tcW w:w="534" w:type="dxa"/>
          </w:tcPr>
          <w:p w14:paraId="0F760382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457" w:type="dxa"/>
          </w:tcPr>
          <w:p w14:paraId="3D713D16" w14:textId="77777777" w:rsidR="00F63E5D" w:rsidRPr="00CA4316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Цикличность: время работы/время простоя секунд </w:t>
            </w:r>
          </w:p>
        </w:tc>
        <w:tc>
          <w:tcPr>
            <w:tcW w:w="3373" w:type="dxa"/>
            <w:gridSpan w:val="2"/>
          </w:tcPr>
          <w:p w14:paraId="3C414AEF" w14:textId="77777777" w:rsidR="00F63E5D" w:rsidRDefault="00F63E5D" w:rsidP="00E130F7">
            <w:pPr>
              <w:jc w:val="center"/>
              <w:rPr>
                <w:sz w:val="20"/>
              </w:rPr>
            </w:pPr>
          </w:p>
        </w:tc>
        <w:tc>
          <w:tcPr>
            <w:tcW w:w="1667" w:type="dxa"/>
          </w:tcPr>
          <w:p w14:paraId="2FE499C7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3AF5FF9E" w14:textId="77777777" w:rsidTr="00E130F7">
        <w:tc>
          <w:tcPr>
            <w:tcW w:w="534" w:type="dxa"/>
          </w:tcPr>
          <w:p w14:paraId="5318E337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457" w:type="dxa"/>
          </w:tcPr>
          <w:p w14:paraId="7CD19E67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  <w:lang w:val="en-US"/>
              </w:rPr>
              <w:t>C</w:t>
            </w:r>
            <w:proofErr w:type="spellStart"/>
            <w:r w:rsidRPr="005C1E51">
              <w:rPr>
                <w:sz w:val="20"/>
              </w:rPr>
              <w:t>корость</w:t>
            </w:r>
            <w:proofErr w:type="spellEnd"/>
            <w:r w:rsidRPr="005C1E51">
              <w:rPr>
                <w:sz w:val="20"/>
              </w:rPr>
              <w:t xml:space="preserve"> ленты в м/мин (базовая средняя 3-6 м/мин)</w:t>
            </w:r>
          </w:p>
        </w:tc>
        <w:tc>
          <w:tcPr>
            <w:tcW w:w="3373" w:type="dxa"/>
            <w:gridSpan w:val="2"/>
          </w:tcPr>
          <w:p w14:paraId="10B6C510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м/мин.</w:t>
            </w:r>
          </w:p>
        </w:tc>
        <w:tc>
          <w:tcPr>
            <w:tcW w:w="1667" w:type="dxa"/>
          </w:tcPr>
          <w:p w14:paraId="4EB2C32A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14FCFCC1" w14:textId="77777777" w:rsidTr="00E130F7">
        <w:tc>
          <w:tcPr>
            <w:tcW w:w="534" w:type="dxa"/>
            <w:vAlign w:val="center"/>
          </w:tcPr>
          <w:p w14:paraId="0A5C36AE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457" w:type="dxa"/>
          </w:tcPr>
          <w:p w14:paraId="0EAA625E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Температура транспортируемой стружки</w:t>
            </w:r>
          </w:p>
        </w:tc>
        <w:tc>
          <w:tcPr>
            <w:tcW w:w="3373" w:type="dxa"/>
            <w:gridSpan w:val="2"/>
          </w:tcPr>
          <w:p w14:paraId="398C699F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 °С</w:t>
            </w:r>
          </w:p>
        </w:tc>
        <w:tc>
          <w:tcPr>
            <w:tcW w:w="1667" w:type="dxa"/>
          </w:tcPr>
          <w:p w14:paraId="5ABCB873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1416CF61" w14:textId="77777777" w:rsidTr="00E130F7">
        <w:tc>
          <w:tcPr>
            <w:tcW w:w="534" w:type="dxa"/>
          </w:tcPr>
          <w:p w14:paraId="48793DF2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2</w:t>
            </w:r>
          </w:p>
        </w:tc>
        <w:tc>
          <w:tcPr>
            <w:tcW w:w="4457" w:type="dxa"/>
          </w:tcPr>
          <w:p w14:paraId="6E4A51D7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Форма удаляемой стружки</w:t>
            </w:r>
          </w:p>
        </w:tc>
        <w:tc>
          <w:tcPr>
            <w:tcW w:w="5040" w:type="dxa"/>
            <w:gridSpan w:val="3"/>
          </w:tcPr>
          <w:p w14:paraId="343298A5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113A08C0" w14:textId="77777777" w:rsidTr="00E130F7">
        <w:tc>
          <w:tcPr>
            <w:tcW w:w="534" w:type="dxa"/>
          </w:tcPr>
          <w:p w14:paraId="4A1E831F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3</w:t>
            </w:r>
          </w:p>
        </w:tc>
        <w:tc>
          <w:tcPr>
            <w:tcW w:w="4457" w:type="dxa"/>
          </w:tcPr>
          <w:p w14:paraId="0F990FA9" w14:textId="77777777" w:rsidR="00F63E5D" w:rsidRPr="00775AF8" w:rsidRDefault="00F63E5D" w:rsidP="00E130F7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Высота скребков</w:t>
            </w:r>
            <w:proofErr w:type="gramEnd"/>
            <w:r>
              <w:rPr>
                <w:sz w:val="20"/>
              </w:rPr>
              <w:t xml:space="preserve"> установленных на ленту ленты</w:t>
            </w:r>
          </w:p>
        </w:tc>
        <w:tc>
          <w:tcPr>
            <w:tcW w:w="3373" w:type="dxa"/>
            <w:gridSpan w:val="2"/>
          </w:tcPr>
          <w:p w14:paraId="7DFA803C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667" w:type="dxa"/>
          </w:tcPr>
          <w:p w14:paraId="0E1686B2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447BF4E8" w14:textId="77777777" w:rsidTr="00E130F7">
        <w:tc>
          <w:tcPr>
            <w:tcW w:w="534" w:type="dxa"/>
          </w:tcPr>
          <w:p w14:paraId="7A6E560F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4</w:t>
            </w:r>
          </w:p>
        </w:tc>
        <w:tc>
          <w:tcPr>
            <w:tcW w:w="4457" w:type="dxa"/>
          </w:tcPr>
          <w:p w14:paraId="75E87302" w14:textId="77777777" w:rsidR="00F63E5D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Периодичность скребков</w:t>
            </w:r>
          </w:p>
        </w:tc>
        <w:tc>
          <w:tcPr>
            <w:tcW w:w="3373" w:type="dxa"/>
            <w:gridSpan w:val="2"/>
          </w:tcPr>
          <w:p w14:paraId="719113C7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Каждое н-е количество звеньев</w:t>
            </w:r>
          </w:p>
        </w:tc>
        <w:tc>
          <w:tcPr>
            <w:tcW w:w="1667" w:type="dxa"/>
          </w:tcPr>
          <w:p w14:paraId="65B0A377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7EB2F473" w14:textId="77777777" w:rsidTr="00E130F7">
        <w:tc>
          <w:tcPr>
            <w:tcW w:w="534" w:type="dxa"/>
          </w:tcPr>
          <w:p w14:paraId="626F389A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5</w:t>
            </w:r>
          </w:p>
        </w:tc>
        <w:tc>
          <w:tcPr>
            <w:tcW w:w="4457" w:type="dxa"/>
            <w:vAlign w:val="center"/>
          </w:tcPr>
          <w:p w14:paraId="5FDB615B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 xml:space="preserve">Тип ленты (выделить) </w:t>
            </w:r>
          </w:p>
        </w:tc>
        <w:tc>
          <w:tcPr>
            <w:tcW w:w="5040" w:type="dxa"/>
            <w:gridSpan w:val="3"/>
          </w:tcPr>
          <w:p w14:paraId="7E32D219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Шарнирно-ленточный</w:t>
            </w:r>
            <w:r w:rsidRPr="005C1E51">
              <w:rPr>
                <w:sz w:val="20"/>
                <w:lang w:val="en-US"/>
              </w:rPr>
              <w:t xml:space="preserve"> </w:t>
            </w:r>
            <w:r w:rsidRPr="005C1E51">
              <w:rPr>
                <w:sz w:val="20"/>
              </w:rPr>
              <w:t>/</w:t>
            </w:r>
            <w:r w:rsidRPr="005C1E51">
              <w:rPr>
                <w:sz w:val="20"/>
                <w:lang w:val="en-US"/>
              </w:rPr>
              <w:t xml:space="preserve"> </w:t>
            </w:r>
            <w:r w:rsidRPr="005C1E51">
              <w:rPr>
                <w:sz w:val="20"/>
              </w:rPr>
              <w:t>скребковый</w:t>
            </w:r>
          </w:p>
        </w:tc>
      </w:tr>
      <w:tr w:rsidR="00F63E5D" w:rsidRPr="009F6785" w14:paraId="2845AFDD" w14:textId="77777777" w:rsidTr="00E130F7">
        <w:tc>
          <w:tcPr>
            <w:tcW w:w="534" w:type="dxa"/>
          </w:tcPr>
          <w:p w14:paraId="3258EB38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6</w:t>
            </w:r>
          </w:p>
        </w:tc>
        <w:tc>
          <w:tcPr>
            <w:tcW w:w="4457" w:type="dxa"/>
            <w:vAlign w:val="center"/>
          </w:tcPr>
          <w:p w14:paraId="18449E89" w14:textId="77777777" w:rsidR="00F63E5D" w:rsidRPr="005C1E51" w:rsidRDefault="00F63E5D" w:rsidP="00E130F7">
            <w:pPr>
              <w:rPr>
                <w:sz w:val="20"/>
                <w:lang w:val="en-US"/>
              </w:rPr>
            </w:pPr>
            <w:r w:rsidRPr="005C1E51">
              <w:rPr>
                <w:sz w:val="20"/>
              </w:rPr>
              <w:t>Длина транспортера</w:t>
            </w:r>
          </w:p>
        </w:tc>
        <w:tc>
          <w:tcPr>
            <w:tcW w:w="1638" w:type="dxa"/>
          </w:tcPr>
          <w:p w14:paraId="1B82A36C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  <w:lang w:val="en-US"/>
              </w:rPr>
              <w:t>L</w:t>
            </w:r>
          </w:p>
        </w:tc>
        <w:tc>
          <w:tcPr>
            <w:tcW w:w="1735" w:type="dxa"/>
          </w:tcPr>
          <w:p w14:paraId="7DC41BCE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мм</w:t>
            </w:r>
          </w:p>
        </w:tc>
        <w:tc>
          <w:tcPr>
            <w:tcW w:w="1667" w:type="dxa"/>
          </w:tcPr>
          <w:p w14:paraId="676BA92A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16AC0268" w14:textId="77777777" w:rsidTr="00E130F7">
        <w:tc>
          <w:tcPr>
            <w:tcW w:w="534" w:type="dxa"/>
          </w:tcPr>
          <w:p w14:paraId="14787194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7</w:t>
            </w:r>
          </w:p>
        </w:tc>
        <w:tc>
          <w:tcPr>
            <w:tcW w:w="4457" w:type="dxa"/>
            <w:vAlign w:val="center"/>
          </w:tcPr>
          <w:p w14:paraId="6BA9E865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>Длина приемной ветви</w:t>
            </w:r>
          </w:p>
        </w:tc>
        <w:tc>
          <w:tcPr>
            <w:tcW w:w="1638" w:type="dxa"/>
          </w:tcPr>
          <w:p w14:paraId="70455C48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  <w:lang w:val="en-US"/>
              </w:rPr>
              <w:t>L1</w:t>
            </w:r>
          </w:p>
        </w:tc>
        <w:tc>
          <w:tcPr>
            <w:tcW w:w="1735" w:type="dxa"/>
          </w:tcPr>
          <w:p w14:paraId="2FF21E15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мм</w:t>
            </w:r>
          </w:p>
        </w:tc>
        <w:tc>
          <w:tcPr>
            <w:tcW w:w="1667" w:type="dxa"/>
          </w:tcPr>
          <w:p w14:paraId="7678E311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71C85A69" w14:textId="77777777" w:rsidTr="00E130F7">
        <w:tc>
          <w:tcPr>
            <w:tcW w:w="534" w:type="dxa"/>
          </w:tcPr>
          <w:p w14:paraId="5FE513BD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4457" w:type="dxa"/>
            <w:vAlign w:val="center"/>
          </w:tcPr>
          <w:p w14:paraId="72333032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>Ширина основания транспортера</w:t>
            </w:r>
          </w:p>
        </w:tc>
        <w:tc>
          <w:tcPr>
            <w:tcW w:w="1638" w:type="dxa"/>
          </w:tcPr>
          <w:p w14:paraId="30CCD5A4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В</w:t>
            </w:r>
          </w:p>
        </w:tc>
        <w:tc>
          <w:tcPr>
            <w:tcW w:w="1735" w:type="dxa"/>
          </w:tcPr>
          <w:p w14:paraId="3D2CC893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мм</w:t>
            </w:r>
          </w:p>
        </w:tc>
        <w:tc>
          <w:tcPr>
            <w:tcW w:w="1667" w:type="dxa"/>
          </w:tcPr>
          <w:p w14:paraId="7A177AA1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504EF3C3" w14:textId="77777777" w:rsidTr="00E130F7">
        <w:tc>
          <w:tcPr>
            <w:tcW w:w="534" w:type="dxa"/>
          </w:tcPr>
          <w:p w14:paraId="2E416BF3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4457" w:type="dxa"/>
            <w:vAlign w:val="center"/>
          </w:tcPr>
          <w:p w14:paraId="1ED72238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>Ширина приемной ветви (90мм-500мм)</w:t>
            </w:r>
          </w:p>
        </w:tc>
        <w:tc>
          <w:tcPr>
            <w:tcW w:w="1638" w:type="dxa"/>
          </w:tcPr>
          <w:p w14:paraId="3E48891F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В1</w:t>
            </w:r>
          </w:p>
        </w:tc>
        <w:tc>
          <w:tcPr>
            <w:tcW w:w="1735" w:type="dxa"/>
          </w:tcPr>
          <w:p w14:paraId="7FC14EBD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мм</w:t>
            </w:r>
          </w:p>
        </w:tc>
        <w:tc>
          <w:tcPr>
            <w:tcW w:w="1667" w:type="dxa"/>
          </w:tcPr>
          <w:p w14:paraId="35F698C1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31EA5045" w14:textId="77777777" w:rsidTr="00E130F7">
        <w:trPr>
          <w:trHeight w:val="410"/>
        </w:trPr>
        <w:tc>
          <w:tcPr>
            <w:tcW w:w="534" w:type="dxa"/>
          </w:tcPr>
          <w:p w14:paraId="7FEA5CE6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20</w:t>
            </w:r>
          </w:p>
        </w:tc>
        <w:tc>
          <w:tcPr>
            <w:tcW w:w="4457" w:type="dxa"/>
            <w:vAlign w:val="center"/>
          </w:tcPr>
          <w:p w14:paraId="5CFAD452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>Высота транспортера</w:t>
            </w:r>
          </w:p>
        </w:tc>
        <w:tc>
          <w:tcPr>
            <w:tcW w:w="1638" w:type="dxa"/>
          </w:tcPr>
          <w:p w14:paraId="1DB035DE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Н</w:t>
            </w:r>
          </w:p>
        </w:tc>
        <w:tc>
          <w:tcPr>
            <w:tcW w:w="1735" w:type="dxa"/>
          </w:tcPr>
          <w:p w14:paraId="0C0F4497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мм</w:t>
            </w:r>
          </w:p>
        </w:tc>
        <w:tc>
          <w:tcPr>
            <w:tcW w:w="1667" w:type="dxa"/>
          </w:tcPr>
          <w:p w14:paraId="40C71E83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277BC86F" w14:textId="77777777" w:rsidTr="00E130F7">
        <w:trPr>
          <w:trHeight w:val="410"/>
        </w:trPr>
        <w:tc>
          <w:tcPr>
            <w:tcW w:w="534" w:type="dxa"/>
          </w:tcPr>
          <w:p w14:paraId="05164841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4457" w:type="dxa"/>
            <w:vAlign w:val="center"/>
          </w:tcPr>
          <w:p w14:paraId="42DE8948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 xml:space="preserve">Высота до </w:t>
            </w:r>
            <w:proofErr w:type="spellStart"/>
            <w:r w:rsidRPr="005C1E51">
              <w:rPr>
                <w:sz w:val="20"/>
              </w:rPr>
              <w:t>стружкоотсекателя</w:t>
            </w:r>
            <w:proofErr w:type="spellEnd"/>
          </w:p>
        </w:tc>
        <w:tc>
          <w:tcPr>
            <w:tcW w:w="1638" w:type="dxa"/>
          </w:tcPr>
          <w:p w14:paraId="6E455450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  <w:lang w:val="en-US"/>
              </w:rPr>
              <w:t>H1</w:t>
            </w:r>
          </w:p>
        </w:tc>
        <w:tc>
          <w:tcPr>
            <w:tcW w:w="1735" w:type="dxa"/>
          </w:tcPr>
          <w:p w14:paraId="74C07400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мм</w:t>
            </w:r>
          </w:p>
        </w:tc>
        <w:tc>
          <w:tcPr>
            <w:tcW w:w="1667" w:type="dxa"/>
          </w:tcPr>
          <w:p w14:paraId="162F166B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2DCD87D9" w14:textId="77777777" w:rsidTr="00E130F7">
        <w:tc>
          <w:tcPr>
            <w:tcW w:w="534" w:type="dxa"/>
          </w:tcPr>
          <w:p w14:paraId="52C521B1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4457" w:type="dxa"/>
            <w:vAlign w:val="center"/>
          </w:tcPr>
          <w:p w14:paraId="6FAA5532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>Высота приемной ветви</w:t>
            </w:r>
          </w:p>
        </w:tc>
        <w:tc>
          <w:tcPr>
            <w:tcW w:w="1638" w:type="dxa"/>
          </w:tcPr>
          <w:p w14:paraId="74934D75" w14:textId="77777777" w:rsidR="00F63E5D" w:rsidRPr="005C1E51" w:rsidRDefault="00F63E5D" w:rsidP="00E130F7">
            <w:pPr>
              <w:jc w:val="center"/>
              <w:rPr>
                <w:sz w:val="20"/>
                <w:vertAlign w:val="subscript"/>
              </w:rPr>
            </w:pPr>
            <w:r w:rsidRPr="005C1E51">
              <w:rPr>
                <w:sz w:val="20"/>
                <w:lang w:val="en-US"/>
              </w:rPr>
              <w:t>h</w:t>
            </w:r>
          </w:p>
        </w:tc>
        <w:tc>
          <w:tcPr>
            <w:tcW w:w="1735" w:type="dxa"/>
          </w:tcPr>
          <w:p w14:paraId="520F69BA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мм</w:t>
            </w:r>
          </w:p>
        </w:tc>
        <w:tc>
          <w:tcPr>
            <w:tcW w:w="1667" w:type="dxa"/>
          </w:tcPr>
          <w:p w14:paraId="3457F7E3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79197CDF" w14:textId="77777777" w:rsidTr="00E130F7">
        <w:tc>
          <w:tcPr>
            <w:tcW w:w="534" w:type="dxa"/>
          </w:tcPr>
          <w:p w14:paraId="40E15524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4457" w:type="dxa"/>
            <w:vAlign w:val="center"/>
          </w:tcPr>
          <w:p w14:paraId="1F8C2098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>Высота от пола до приемной ленты</w:t>
            </w:r>
          </w:p>
        </w:tc>
        <w:tc>
          <w:tcPr>
            <w:tcW w:w="1638" w:type="dxa"/>
          </w:tcPr>
          <w:p w14:paraId="5DCB2AE1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  <w:lang w:val="en-US"/>
              </w:rPr>
              <w:t>h1</w:t>
            </w:r>
          </w:p>
        </w:tc>
        <w:tc>
          <w:tcPr>
            <w:tcW w:w="1735" w:type="dxa"/>
          </w:tcPr>
          <w:p w14:paraId="5638D467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мм</w:t>
            </w:r>
          </w:p>
        </w:tc>
        <w:tc>
          <w:tcPr>
            <w:tcW w:w="1667" w:type="dxa"/>
          </w:tcPr>
          <w:p w14:paraId="5D394503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275F6BA6" w14:textId="77777777" w:rsidTr="00E130F7">
        <w:trPr>
          <w:trHeight w:val="199"/>
        </w:trPr>
        <w:tc>
          <w:tcPr>
            <w:tcW w:w="534" w:type="dxa"/>
          </w:tcPr>
          <w:p w14:paraId="61D86FB8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4457" w:type="dxa"/>
            <w:vAlign w:val="center"/>
          </w:tcPr>
          <w:p w14:paraId="4742D7A9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 xml:space="preserve">Угол наклона отводящей ветви </w:t>
            </w:r>
          </w:p>
        </w:tc>
        <w:tc>
          <w:tcPr>
            <w:tcW w:w="1638" w:type="dxa"/>
            <w:vAlign w:val="center"/>
          </w:tcPr>
          <w:p w14:paraId="6A5844DC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  <w:lang w:val="en-US"/>
              </w:rPr>
              <w:t>α</w:t>
            </w:r>
          </w:p>
        </w:tc>
        <w:tc>
          <w:tcPr>
            <w:tcW w:w="1735" w:type="dxa"/>
            <w:vAlign w:val="center"/>
          </w:tcPr>
          <w:p w14:paraId="57569D4A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град</w:t>
            </w:r>
          </w:p>
        </w:tc>
        <w:tc>
          <w:tcPr>
            <w:tcW w:w="1667" w:type="dxa"/>
            <w:vAlign w:val="center"/>
          </w:tcPr>
          <w:p w14:paraId="30DCF2E8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650A6D54" w14:textId="77777777" w:rsidTr="00E130F7">
        <w:tc>
          <w:tcPr>
            <w:tcW w:w="534" w:type="dxa"/>
          </w:tcPr>
          <w:p w14:paraId="12B19015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4457" w:type="dxa"/>
            <w:vAlign w:val="center"/>
          </w:tcPr>
          <w:p w14:paraId="40F121C3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>Насос подачи СОЖ</w:t>
            </w:r>
          </w:p>
        </w:tc>
        <w:tc>
          <w:tcPr>
            <w:tcW w:w="3373" w:type="dxa"/>
            <w:gridSpan w:val="2"/>
          </w:tcPr>
          <w:p w14:paraId="7DA90F27" w14:textId="77777777" w:rsidR="00F63E5D" w:rsidRPr="005C1E51" w:rsidRDefault="00F63E5D" w:rsidP="00E130F7">
            <w:pPr>
              <w:jc w:val="center"/>
              <w:rPr>
                <w:sz w:val="20"/>
                <w:lang w:val="en-US"/>
              </w:rPr>
            </w:pPr>
            <w:r w:rsidRPr="005C1E51">
              <w:rPr>
                <w:sz w:val="20"/>
              </w:rPr>
              <w:t>Наличие – да</w:t>
            </w:r>
            <w:r w:rsidRPr="005C1E51">
              <w:rPr>
                <w:sz w:val="20"/>
                <w:lang w:val="en-US"/>
              </w:rPr>
              <w:t>/</w:t>
            </w:r>
            <w:r w:rsidRPr="005C1E51">
              <w:rPr>
                <w:sz w:val="20"/>
              </w:rPr>
              <w:t>нет</w:t>
            </w:r>
          </w:p>
        </w:tc>
        <w:tc>
          <w:tcPr>
            <w:tcW w:w="1667" w:type="dxa"/>
          </w:tcPr>
          <w:p w14:paraId="59B738C9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449DB120" w14:textId="77777777" w:rsidTr="00E130F7">
        <w:tc>
          <w:tcPr>
            <w:tcW w:w="534" w:type="dxa"/>
          </w:tcPr>
          <w:p w14:paraId="5C112873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4457" w:type="dxa"/>
            <w:vAlign w:val="center"/>
          </w:tcPr>
          <w:p w14:paraId="1949A410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>Производительность насоса</w:t>
            </w:r>
          </w:p>
        </w:tc>
        <w:tc>
          <w:tcPr>
            <w:tcW w:w="3373" w:type="dxa"/>
            <w:gridSpan w:val="2"/>
          </w:tcPr>
          <w:p w14:paraId="3927BCF3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л/мин</w:t>
            </w:r>
          </w:p>
        </w:tc>
        <w:tc>
          <w:tcPr>
            <w:tcW w:w="1667" w:type="dxa"/>
          </w:tcPr>
          <w:p w14:paraId="44888687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0F776768" w14:textId="77777777" w:rsidTr="00E130F7">
        <w:tc>
          <w:tcPr>
            <w:tcW w:w="534" w:type="dxa"/>
          </w:tcPr>
          <w:p w14:paraId="70A0E86C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4457" w:type="dxa"/>
            <w:vAlign w:val="center"/>
          </w:tcPr>
          <w:p w14:paraId="6801623B" w14:textId="77777777" w:rsidR="00F63E5D" w:rsidRPr="005C1E51" w:rsidRDefault="00F63E5D" w:rsidP="00E130F7">
            <w:pPr>
              <w:rPr>
                <w:sz w:val="20"/>
              </w:rPr>
            </w:pPr>
            <w:r w:rsidRPr="0002371E">
              <w:rPr>
                <w:sz w:val="18"/>
                <w:szCs w:val="18"/>
              </w:rPr>
              <w:t xml:space="preserve">Наличие/отсутствие Бака </w:t>
            </w:r>
            <w:proofErr w:type="gramStart"/>
            <w:r w:rsidRPr="0002371E">
              <w:rPr>
                <w:sz w:val="18"/>
                <w:szCs w:val="18"/>
              </w:rPr>
              <w:t>СОЖ( герметичность</w:t>
            </w:r>
            <w:proofErr w:type="gramEnd"/>
            <w:r w:rsidRPr="0002371E">
              <w:rPr>
                <w:sz w:val="18"/>
                <w:szCs w:val="18"/>
              </w:rPr>
              <w:t>)</w:t>
            </w:r>
          </w:p>
        </w:tc>
        <w:tc>
          <w:tcPr>
            <w:tcW w:w="3373" w:type="dxa"/>
            <w:gridSpan w:val="2"/>
          </w:tcPr>
          <w:p w14:paraId="182259F6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Наличие – да</w:t>
            </w:r>
            <w:r w:rsidRPr="005C1E51">
              <w:rPr>
                <w:sz w:val="20"/>
                <w:lang w:val="en-US"/>
              </w:rPr>
              <w:t>/</w:t>
            </w:r>
            <w:r w:rsidRPr="005C1E51">
              <w:rPr>
                <w:sz w:val="20"/>
              </w:rPr>
              <w:t>нет</w:t>
            </w:r>
          </w:p>
        </w:tc>
        <w:tc>
          <w:tcPr>
            <w:tcW w:w="1667" w:type="dxa"/>
          </w:tcPr>
          <w:p w14:paraId="78E1F4C0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419C3072" w14:textId="77777777" w:rsidTr="00E130F7">
        <w:tc>
          <w:tcPr>
            <w:tcW w:w="534" w:type="dxa"/>
          </w:tcPr>
          <w:p w14:paraId="72C6CBC8" w14:textId="77777777" w:rsidR="00F63E5D" w:rsidRPr="000F79BD" w:rsidRDefault="00F63E5D" w:rsidP="00E130F7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4457" w:type="dxa"/>
            <w:vAlign w:val="center"/>
          </w:tcPr>
          <w:p w14:paraId="4F84B10A" w14:textId="77777777" w:rsidR="00F63E5D" w:rsidRPr="0002371E" w:rsidRDefault="00F63E5D" w:rsidP="00E130F7">
            <w:pPr>
              <w:rPr>
                <w:sz w:val="18"/>
                <w:szCs w:val="18"/>
              </w:rPr>
            </w:pPr>
            <w:r w:rsidRPr="005C1E51">
              <w:rPr>
                <w:sz w:val="20"/>
              </w:rPr>
              <w:t>Объем бака СОЖ</w:t>
            </w:r>
          </w:p>
        </w:tc>
        <w:tc>
          <w:tcPr>
            <w:tcW w:w="3373" w:type="dxa"/>
            <w:gridSpan w:val="2"/>
          </w:tcPr>
          <w:p w14:paraId="3088B05D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л</w:t>
            </w:r>
          </w:p>
        </w:tc>
        <w:tc>
          <w:tcPr>
            <w:tcW w:w="1667" w:type="dxa"/>
          </w:tcPr>
          <w:p w14:paraId="06E2B090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521A562E" w14:textId="77777777" w:rsidTr="00E130F7">
        <w:tc>
          <w:tcPr>
            <w:tcW w:w="534" w:type="dxa"/>
          </w:tcPr>
          <w:p w14:paraId="1FFB5EBB" w14:textId="77777777" w:rsidR="00F63E5D" w:rsidRPr="00215817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4457" w:type="dxa"/>
            <w:vAlign w:val="center"/>
          </w:tcPr>
          <w:p w14:paraId="096DF332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>Датчик уровня в баке СОЖ</w:t>
            </w:r>
          </w:p>
        </w:tc>
        <w:tc>
          <w:tcPr>
            <w:tcW w:w="3373" w:type="dxa"/>
            <w:gridSpan w:val="2"/>
          </w:tcPr>
          <w:p w14:paraId="5A176EAC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Наличие – да</w:t>
            </w:r>
            <w:r w:rsidRPr="005C1E51">
              <w:rPr>
                <w:sz w:val="20"/>
                <w:lang w:val="en-US"/>
              </w:rPr>
              <w:t>/</w:t>
            </w:r>
            <w:r w:rsidRPr="005C1E51">
              <w:rPr>
                <w:sz w:val="20"/>
              </w:rPr>
              <w:t>нет</w:t>
            </w:r>
          </w:p>
        </w:tc>
        <w:tc>
          <w:tcPr>
            <w:tcW w:w="1667" w:type="dxa"/>
          </w:tcPr>
          <w:p w14:paraId="4FFDAE73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12F5B7F6" w14:textId="77777777" w:rsidTr="00E130F7">
        <w:tc>
          <w:tcPr>
            <w:tcW w:w="534" w:type="dxa"/>
          </w:tcPr>
          <w:p w14:paraId="57690BD6" w14:textId="77777777" w:rsidR="00F63E5D" w:rsidRPr="00215817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4457" w:type="dxa"/>
            <w:vAlign w:val="center"/>
          </w:tcPr>
          <w:p w14:paraId="73F7E482" w14:textId="77777777" w:rsidR="00F63E5D" w:rsidRPr="005C1E51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>Контейнер сбора стружки</w:t>
            </w:r>
            <w:r>
              <w:rPr>
                <w:sz w:val="20"/>
              </w:rPr>
              <w:t>, габариты, объем</w:t>
            </w:r>
          </w:p>
        </w:tc>
        <w:tc>
          <w:tcPr>
            <w:tcW w:w="3373" w:type="dxa"/>
            <w:gridSpan w:val="2"/>
          </w:tcPr>
          <w:p w14:paraId="08065248" w14:textId="77777777" w:rsidR="00F63E5D" w:rsidRPr="005C1E51" w:rsidRDefault="00F63E5D" w:rsidP="00E130F7">
            <w:pPr>
              <w:jc w:val="center"/>
              <w:rPr>
                <w:sz w:val="20"/>
              </w:rPr>
            </w:pPr>
            <w:r w:rsidRPr="005C1E51">
              <w:rPr>
                <w:sz w:val="20"/>
              </w:rPr>
              <w:t>Наличие – да</w:t>
            </w:r>
            <w:r w:rsidRPr="005C1E51">
              <w:rPr>
                <w:sz w:val="20"/>
                <w:lang w:val="en-US"/>
              </w:rPr>
              <w:t>/</w:t>
            </w:r>
            <w:r w:rsidRPr="005C1E51">
              <w:rPr>
                <w:sz w:val="20"/>
              </w:rPr>
              <w:t>нет</w:t>
            </w:r>
          </w:p>
        </w:tc>
        <w:tc>
          <w:tcPr>
            <w:tcW w:w="1667" w:type="dxa"/>
          </w:tcPr>
          <w:p w14:paraId="758F3BCA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0EA0B282" w14:textId="77777777" w:rsidTr="00E130F7">
        <w:trPr>
          <w:trHeight w:val="265"/>
        </w:trPr>
        <w:tc>
          <w:tcPr>
            <w:tcW w:w="534" w:type="dxa"/>
          </w:tcPr>
          <w:p w14:paraId="779F0A57" w14:textId="77777777" w:rsidR="00F63E5D" w:rsidRPr="00215817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4457" w:type="dxa"/>
            <w:vAlign w:val="center"/>
          </w:tcPr>
          <w:p w14:paraId="2B5CB1BB" w14:textId="77777777" w:rsidR="00F63E5D" w:rsidRPr="0002371E" w:rsidRDefault="00F63E5D" w:rsidP="00E130F7">
            <w:pPr>
              <w:rPr>
                <w:sz w:val="20"/>
              </w:rPr>
            </w:pPr>
            <w:r w:rsidRPr="005C1E51">
              <w:rPr>
                <w:sz w:val="20"/>
              </w:rPr>
              <w:t>Цвет транспортера</w:t>
            </w:r>
          </w:p>
        </w:tc>
        <w:tc>
          <w:tcPr>
            <w:tcW w:w="5040" w:type="dxa"/>
            <w:gridSpan w:val="3"/>
          </w:tcPr>
          <w:p w14:paraId="1E1B0BCE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  <w:tr w:rsidR="00F63E5D" w:rsidRPr="009F6785" w14:paraId="7636D179" w14:textId="77777777" w:rsidTr="00E130F7">
        <w:trPr>
          <w:trHeight w:val="265"/>
        </w:trPr>
        <w:tc>
          <w:tcPr>
            <w:tcW w:w="534" w:type="dxa"/>
          </w:tcPr>
          <w:p w14:paraId="45ECE271" w14:textId="77777777" w:rsidR="00F63E5D" w:rsidRPr="00215817" w:rsidRDefault="00F63E5D" w:rsidP="00E130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4457" w:type="dxa"/>
            <w:vAlign w:val="center"/>
          </w:tcPr>
          <w:p w14:paraId="2BB7F240" w14:textId="77777777" w:rsidR="00F63E5D" w:rsidRPr="000F79BD" w:rsidRDefault="00F63E5D" w:rsidP="00E130F7">
            <w:pPr>
              <w:rPr>
                <w:sz w:val="20"/>
              </w:rPr>
            </w:pPr>
            <w:r>
              <w:rPr>
                <w:sz w:val="20"/>
              </w:rPr>
              <w:t xml:space="preserve">Количество, </w:t>
            </w: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5040" w:type="dxa"/>
            <w:gridSpan w:val="3"/>
          </w:tcPr>
          <w:p w14:paraId="4AD55BFD" w14:textId="77777777" w:rsidR="00F63E5D" w:rsidRPr="005C1E51" w:rsidRDefault="00F63E5D" w:rsidP="00E130F7">
            <w:pPr>
              <w:jc w:val="center"/>
              <w:rPr>
                <w:sz w:val="20"/>
              </w:rPr>
            </w:pPr>
          </w:p>
        </w:tc>
      </w:tr>
    </w:tbl>
    <w:p w14:paraId="300F039F" w14:textId="77777777" w:rsidR="00F63E5D" w:rsidRDefault="00F63E5D" w:rsidP="00F63E5D">
      <w:pPr>
        <w:rPr>
          <w:rFonts w:ascii="Times New Roman" w:hAnsi="Times New Roman" w:cs="Times New Roman"/>
        </w:rPr>
      </w:pPr>
    </w:p>
    <w:p w14:paraId="4B0ABD8F" w14:textId="77777777" w:rsidR="00F63E5D" w:rsidRDefault="00F63E5D" w:rsidP="00F63E5D">
      <w:pPr>
        <w:rPr>
          <w:rFonts w:ascii="Times New Roman" w:hAnsi="Times New Roman" w:cs="Times New Roman"/>
        </w:rPr>
      </w:pPr>
    </w:p>
    <w:p w14:paraId="7616E5C5" w14:textId="77777777" w:rsidR="00F63E5D" w:rsidRDefault="00F63E5D" w:rsidP="00F63E5D">
      <w:pPr>
        <w:rPr>
          <w:rFonts w:ascii="Times New Roman" w:hAnsi="Times New Roman" w:cs="Times New Roman"/>
        </w:rPr>
      </w:pPr>
    </w:p>
    <w:p w14:paraId="6779BA10" w14:textId="77777777" w:rsidR="00F63E5D" w:rsidRDefault="00F63E5D" w:rsidP="00F63E5D">
      <w:pPr>
        <w:rPr>
          <w:rFonts w:ascii="Times New Roman" w:hAnsi="Times New Roman" w:cs="Times New Roman"/>
        </w:rPr>
      </w:pPr>
    </w:p>
    <w:p w14:paraId="1A6C919D" w14:textId="3633CAE1" w:rsidR="00F63E5D" w:rsidRPr="00A2471D" w:rsidRDefault="00F63E5D" w:rsidP="00F63E5D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Уральская машиностроительная компания</w:t>
      </w:r>
      <w:r w:rsidRPr="00A2471D">
        <w:rPr>
          <w:sz w:val="24"/>
          <w:szCs w:val="24"/>
        </w:rPr>
        <w:t xml:space="preserve"> “Сфера”</w:t>
      </w:r>
    </w:p>
    <w:p w14:paraId="521AE842" w14:textId="77777777" w:rsidR="00F63E5D" w:rsidRPr="00A2471D" w:rsidRDefault="00F63E5D" w:rsidP="00F63E5D">
      <w:pPr>
        <w:shd w:val="clear" w:color="auto" w:fill="FFFFFF"/>
        <w:rPr>
          <w:sz w:val="24"/>
          <w:szCs w:val="24"/>
        </w:rPr>
      </w:pPr>
      <w:r w:rsidRPr="00A2471D">
        <w:rPr>
          <w:sz w:val="24"/>
          <w:szCs w:val="24"/>
        </w:rPr>
        <w:t>г. Челябинск, ул. Монтажников д.8</w:t>
      </w:r>
    </w:p>
    <w:p w14:paraId="6D4D1CF7" w14:textId="77777777" w:rsidR="00F63E5D" w:rsidRPr="00BA6817" w:rsidRDefault="00F63E5D" w:rsidP="00F63E5D">
      <w:pPr>
        <w:shd w:val="clear" w:color="auto" w:fill="FFFFFF"/>
        <w:rPr>
          <w:sz w:val="24"/>
          <w:szCs w:val="24"/>
        </w:rPr>
      </w:pPr>
      <w:r w:rsidRPr="00BA6817">
        <w:rPr>
          <w:sz w:val="24"/>
          <w:szCs w:val="24"/>
        </w:rPr>
        <w:t>Телефон</w:t>
      </w:r>
    </w:p>
    <w:p w14:paraId="425D2CA3" w14:textId="77777777" w:rsidR="00F63E5D" w:rsidRPr="00BA6817" w:rsidRDefault="00F63E5D" w:rsidP="00F63E5D">
      <w:pPr>
        <w:shd w:val="clear" w:color="auto" w:fill="FFFFFF"/>
        <w:rPr>
          <w:sz w:val="24"/>
          <w:szCs w:val="24"/>
        </w:rPr>
      </w:pPr>
      <w:r w:rsidRPr="00BA6817">
        <w:rPr>
          <w:sz w:val="24"/>
          <w:szCs w:val="24"/>
        </w:rPr>
        <w:t>8 (800) 550-14-63</w:t>
      </w:r>
    </w:p>
    <w:p w14:paraId="0B863B44" w14:textId="77777777" w:rsidR="00F63E5D" w:rsidRPr="00A2471D" w:rsidRDefault="00F63E5D" w:rsidP="00F63E5D">
      <w:pPr>
        <w:shd w:val="clear" w:color="auto" w:fill="FFFFFF"/>
        <w:rPr>
          <w:sz w:val="24"/>
          <w:szCs w:val="24"/>
        </w:rPr>
      </w:pPr>
      <w:r w:rsidRPr="00BA6817">
        <w:rPr>
          <w:sz w:val="24"/>
          <w:szCs w:val="24"/>
        </w:rPr>
        <w:t>8 (351) 218-99-66</w:t>
      </w:r>
    </w:p>
    <w:p w14:paraId="379C4F35" w14:textId="77777777" w:rsidR="00F63E5D" w:rsidRPr="00A2471D" w:rsidRDefault="00F63E5D" w:rsidP="00F63E5D">
      <w:pPr>
        <w:shd w:val="clear" w:color="auto" w:fill="FFFFFF"/>
        <w:rPr>
          <w:color w:val="999999"/>
          <w:sz w:val="24"/>
          <w:szCs w:val="24"/>
        </w:rPr>
      </w:pPr>
    </w:p>
    <w:p w14:paraId="09B8E5CA" w14:textId="68B890D0" w:rsidR="00F63E5D" w:rsidRPr="000233D3" w:rsidRDefault="009925FE" w:rsidP="000233D3">
      <w:pPr>
        <w:shd w:val="clear" w:color="auto" w:fill="FFFFFF"/>
        <w:rPr>
          <w:rStyle w:val="a9"/>
          <w:color w:val="222222"/>
          <w:sz w:val="24"/>
          <w:szCs w:val="24"/>
          <w:u w:val="none"/>
        </w:rPr>
      </w:pPr>
      <w:hyperlink r:id="rId7" w:tgtFrame="_blank" w:history="1">
        <w:r w:rsidR="00F63E5D" w:rsidRPr="00A2471D">
          <w:rPr>
            <w:rStyle w:val="a9"/>
            <w:color w:val="1155CC"/>
            <w:sz w:val="24"/>
            <w:szCs w:val="24"/>
          </w:rPr>
          <w:t>www.urmks.ru</w:t>
        </w:r>
      </w:hyperlink>
      <w:r w:rsidR="00F63E5D" w:rsidRPr="00A2471D">
        <w:rPr>
          <w:color w:val="222222"/>
          <w:sz w:val="24"/>
          <w:szCs w:val="24"/>
        </w:rPr>
        <w:t> </w:t>
      </w:r>
    </w:p>
    <w:p w14:paraId="10547BE2" w14:textId="7ABAD743" w:rsidR="00106E2F" w:rsidRPr="00622E52" w:rsidRDefault="00106E2F" w:rsidP="00160D97"/>
    <w:sectPr w:rsidR="00106E2F" w:rsidRPr="00622E52" w:rsidSect="00F63E5D">
      <w:headerReference w:type="default" r:id="rId8"/>
      <w:footerReference w:type="default" r:id="rId9"/>
      <w:pgSz w:w="11910" w:h="16840"/>
      <w:pgMar w:top="1985" w:right="540" w:bottom="1135" w:left="1380" w:header="812" w:footer="2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1262B" w14:textId="77777777" w:rsidR="009925FE" w:rsidRDefault="009925FE">
      <w:r>
        <w:separator/>
      </w:r>
    </w:p>
  </w:endnote>
  <w:endnote w:type="continuationSeparator" w:id="0">
    <w:p w14:paraId="78A7DC01" w14:textId="77777777" w:rsidR="009925FE" w:rsidRDefault="0099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5234E" w14:textId="77777777" w:rsidR="00160D97" w:rsidRPr="009848FF" w:rsidRDefault="00160D97" w:rsidP="00160D97">
    <w:pPr>
      <w:pStyle w:val="a3"/>
      <w:spacing w:before="63"/>
      <w:rPr>
        <w:w w:val="98"/>
        <w:sz w:val="20"/>
        <w:szCs w:val="20"/>
      </w:rPr>
    </w:pPr>
    <w:r w:rsidRPr="009848FF">
      <w:rPr>
        <w:noProof/>
        <w:w w:val="98"/>
        <w:sz w:val="20"/>
        <w:szCs w:val="20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E699497" wp14:editId="13765FAA">
              <wp:simplePos x="0" y="0"/>
              <wp:positionH relativeFrom="page">
                <wp:posOffset>755560</wp:posOffset>
              </wp:positionH>
              <wp:positionV relativeFrom="paragraph">
                <wp:posOffset>62865</wp:posOffset>
              </wp:positionV>
              <wp:extent cx="29845" cy="277495"/>
              <wp:effectExtent l="0" t="0" r="0" b="0"/>
              <wp:wrapNone/>
              <wp:docPr id="1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845" cy="277495"/>
                      </a:xfrm>
                      <a:prstGeom prst="rect">
                        <a:avLst/>
                      </a:prstGeom>
                      <a:solidFill>
                        <a:srgbClr val="DF7E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C9A14B" id="Rectangle 15" o:spid="_x0000_s1026" style="position:absolute;margin-left:59.5pt;margin-top:4.95pt;width:2.35pt;height:21.8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" fillcolor="#df7e00" stroked="f">
              <w10:wrap anchorx="page"/>
            </v:rect>
          </w:pict>
        </mc:Fallback>
      </mc:AlternateContent>
    </w:r>
    <w:r w:rsidRPr="009848FF">
      <w:rPr>
        <w:color w:val="171715"/>
        <w:w w:val="98"/>
        <w:sz w:val="20"/>
        <w:szCs w:val="20"/>
      </w:rPr>
      <w:t>г.</w:t>
    </w:r>
    <w:r w:rsidRPr="009848FF">
      <w:rPr>
        <w:color w:val="171715"/>
        <w:spacing w:val="-6"/>
        <w:w w:val="98"/>
        <w:sz w:val="20"/>
        <w:szCs w:val="20"/>
      </w:rPr>
      <w:t xml:space="preserve"> </w:t>
    </w:r>
    <w:r w:rsidRPr="009848FF">
      <w:rPr>
        <w:color w:val="171715"/>
        <w:w w:val="98"/>
        <w:sz w:val="20"/>
        <w:szCs w:val="20"/>
      </w:rPr>
      <w:t>Челябинск,</w:t>
    </w:r>
    <w:r w:rsidRPr="009848FF">
      <w:rPr>
        <w:color w:val="171715"/>
        <w:spacing w:val="-5"/>
        <w:w w:val="98"/>
        <w:sz w:val="20"/>
        <w:szCs w:val="20"/>
      </w:rPr>
      <w:t xml:space="preserve"> </w:t>
    </w:r>
    <w:r w:rsidRPr="009848FF">
      <w:rPr>
        <w:color w:val="171715"/>
        <w:w w:val="98"/>
        <w:sz w:val="20"/>
        <w:szCs w:val="20"/>
      </w:rPr>
      <w:t>ул.</w:t>
    </w:r>
    <w:r w:rsidRPr="009848FF">
      <w:rPr>
        <w:color w:val="171715"/>
        <w:spacing w:val="-6"/>
        <w:w w:val="98"/>
        <w:sz w:val="20"/>
        <w:szCs w:val="20"/>
      </w:rPr>
      <w:t xml:space="preserve"> </w:t>
    </w:r>
    <w:r w:rsidRPr="009848FF">
      <w:rPr>
        <w:color w:val="171715"/>
        <w:w w:val="98"/>
        <w:sz w:val="20"/>
        <w:szCs w:val="20"/>
      </w:rPr>
      <w:t>Монтажников,</w:t>
    </w:r>
    <w:r w:rsidRPr="009848FF">
      <w:rPr>
        <w:color w:val="171715"/>
        <w:spacing w:val="-5"/>
        <w:w w:val="98"/>
        <w:sz w:val="20"/>
        <w:szCs w:val="20"/>
      </w:rPr>
      <w:t xml:space="preserve"> </w:t>
    </w:r>
    <w:r w:rsidRPr="009848FF">
      <w:rPr>
        <w:color w:val="171715"/>
        <w:w w:val="98"/>
        <w:sz w:val="20"/>
        <w:szCs w:val="20"/>
      </w:rPr>
      <w:t>д.</w:t>
    </w:r>
    <w:r w:rsidRPr="009848FF">
      <w:rPr>
        <w:color w:val="171715"/>
        <w:spacing w:val="-6"/>
        <w:w w:val="98"/>
        <w:sz w:val="20"/>
        <w:szCs w:val="20"/>
      </w:rPr>
      <w:t xml:space="preserve"> </w:t>
    </w:r>
    <w:r w:rsidRPr="009848FF">
      <w:rPr>
        <w:color w:val="171715"/>
        <w:w w:val="98"/>
        <w:sz w:val="20"/>
        <w:szCs w:val="20"/>
      </w:rPr>
      <w:t>8/1,</w:t>
    </w:r>
    <w:r w:rsidRPr="009848FF">
      <w:rPr>
        <w:color w:val="171715"/>
        <w:spacing w:val="-5"/>
        <w:w w:val="98"/>
        <w:sz w:val="20"/>
        <w:szCs w:val="20"/>
      </w:rPr>
      <w:t xml:space="preserve"> </w:t>
    </w:r>
    <w:hyperlink r:id="rId1">
      <w:r w:rsidRPr="009848FF">
        <w:rPr>
          <w:color w:val="171715"/>
          <w:w w:val="98"/>
          <w:sz w:val="20"/>
          <w:szCs w:val="20"/>
        </w:rPr>
        <w:t>mail@urmks.ru,</w:t>
      </w:r>
      <w:r w:rsidRPr="009848FF">
        <w:rPr>
          <w:color w:val="171715"/>
          <w:spacing w:val="-5"/>
          <w:w w:val="98"/>
          <w:sz w:val="20"/>
          <w:szCs w:val="20"/>
        </w:rPr>
        <w:t xml:space="preserve"> </w:t>
      </w:r>
    </w:hyperlink>
    <w:r w:rsidRPr="009848FF">
      <w:rPr>
        <w:color w:val="171715"/>
        <w:w w:val="98"/>
        <w:sz w:val="20"/>
        <w:szCs w:val="20"/>
      </w:rPr>
      <w:t>т.</w:t>
    </w:r>
    <w:r w:rsidRPr="009848FF">
      <w:rPr>
        <w:color w:val="171715"/>
        <w:spacing w:val="-6"/>
        <w:w w:val="98"/>
        <w:sz w:val="20"/>
        <w:szCs w:val="20"/>
      </w:rPr>
      <w:t xml:space="preserve"> </w:t>
    </w:r>
    <w:r w:rsidRPr="009848FF">
      <w:rPr>
        <w:color w:val="171715"/>
        <w:w w:val="98"/>
        <w:sz w:val="20"/>
        <w:szCs w:val="20"/>
      </w:rPr>
      <w:t>8</w:t>
    </w:r>
    <w:r w:rsidRPr="009848FF">
      <w:rPr>
        <w:color w:val="171715"/>
        <w:spacing w:val="-4"/>
        <w:w w:val="98"/>
        <w:sz w:val="20"/>
        <w:szCs w:val="20"/>
      </w:rPr>
      <w:t xml:space="preserve"> </w:t>
    </w:r>
    <w:r w:rsidRPr="009848FF">
      <w:rPr>
        <w:color w:val="171715"/>
        <w:w w:val="98"/>
        <w:sz w:val="20"/>
        <w:szCs w:val="20"/>
      </w:rPr>
      <w:t>(800)</w:t>
    </w:r>
    <w:r w:rsidRPr="009848FF">
      <w:rPr>
        <w:color w:val="171715"/>
        <w:spacing w:val="-6"/>
        <w:w w:val="98"/>
        <w:sz w:val="20"/>
        <w:szCs w:val="20"/>
      </w:rPr>
      <w:t xml:space="preserve"> </w:t>
    </w:r>
    <w:r w:rsidRPr="009848FF">
      <w:rPr>
        <w:color w:val="171715"/>
        <w:w w:val="98"/>
        <w:sz w:val="20"/>
        <w:szCs w:val="20"/>
      </w:rPr>
      <w:t>550-14-63</w:t>
    </w:r>
  </w:p>
  <w:p w14:paraId="63054B48" w14:textId="77777777" w:rsidR="00160D97" w:rsidRDefault="00160D9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E95E0" w14:textId="77777777" w:rsidR="009925FE" w:rsidRDefault="009925FE">
      <w:r>
        <w:separator/>
      </w:r>
    </w:p>
  </w:footnote>
  <w:footnote w:type="continuationSeparator" w:id="0">
    <w:p w14:paraId="32D89DF2" w14:textId="77777777" w:rsidR="009925FE" w:rsidRDefault="00992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62DA9" w14:textId="6A0F2615" w:rsidR="00106E2F" w:rsidRDefault="00160D97" w:rsidP="009848FF">
    <w:pPr>
      <w:pStyle w:val="a3"/>
      <w:ind w:left="-709"/>
      <w:rPr>
        <w:sz w:val="20"/>
      </w:rPr>
    </w:pPr>
    <w:r w:rsidRPr="00622E52">
      <w:rPr>
        <w:noProof/>
        <w:sz w:val="22"/>
        <w:szCs w:val="22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6234F5C7" wp14:editId="4E906278">
              <wp:simplePos x="0" y="0"/>
              <wp:positionH relativeFrom="page">
                <wp:align>center</wp:align>
              </wp:positionH>
              <wp:positionV relativeFrom="paragraph">
                <wp:posOffset>447675</wp:posOffset>
              </wp:positionV>
              <wp:extent cx="6343650" cy="28542"/>
              <wp:effectExtent l="0" t="0" r="0" b="0"/>
              <wp:wrapNone/>
              <wp:docPr id="5" name="Группа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43650" cy="28542"/>
                        <a:chOff x="0" y="0"/>
                        <a:chExt cx="10446" cy="47"/>
                      </a:xfrm>
                    </wpg:grpSpPr>
                    <wps:wsp>
                      <wps:cNvPr id="6" name="Rectangle 2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46" cy="47"/>
                        </a:xfrm>
                        <a:prstGeom prst="rect">
                          <a:avLst/>
                        </a:prstGeom>
                        <a:solidFill>
                          <a:srgbClr val="DF7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5990EC" id="Группа 5" o:spid="_x0000_s1026" style="position:absolute;margin-left:0;margin-top:35.25pt;width:499.5pt;height:2.25pt;z-index:251663872;mso-position-horizontal:center;mso-position-horizontal-relative:page" coordsize="10446,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">
              <v:rect id="Rectangle 23" o:spid="_x0000_s1027" style="position:absolute;width:10446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" fillcolor="#df7e00" stroked="f"/>
              <w10:wrap anchorx="page"/>
            </v:group>
          </w:pict>
        </mc:Fallback>
      </mc:AlternateContent>
    </w:r>
    <w:r w:rsidR="00F84A4C">
      <w:rPr>
        <w:noProof/>
      </w:rPr>
      <w:drawing>
        <wp:anchor distT="0" distB="0" distL="114300" distR="114300" simplePos="0" relativeHeight="251659776" behindDoc="0" locked="0" layoutInCell="1" allowOverlap="1" wp14:anchorId="7CFAFBA8" wp14:editId="15BEEF8B">
          <wp:simplePos x="0" y="0"/>
          <wp:positionH relativeFrom="column">
            <wp:posOffset>-244978</wp:posOffset>
          </wp:positionH>
          <wp:positionV relativeFrom="paragraph">
            <wp:posOffset>-211911</wp:posOffset>
          </wp:positionV>
          <wp:extent cx="4911725" cy="586105"/>
          <wp:effectExtent l="0" t="0" r="3175" b="4445"/>
          <wp:wrapNone/>
          <wp:docPr id="14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729" b="10748"/>
                  <a:stretch/>
                </pic:blipFill>
                <pic:spPr bwMode="auto">
                  <a:xfrm>
                    <a:off x="0" y="0"/>
                    <a:ext cx="491172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2F"/>
    <w:rsid w:val="000233D3"/>
    <w:rsid w:val="00106E2F"/>
    <w:rsid w:val="00132C63"/>
    <w:rsid w:val="00160D97"/>
    <w:rsid w:val="003252A5"/>
    <w:rsid w:val="00445ED4"/>
    <w:rsid w:val="00622E52"/>
    <w:rsid w:val="00623D86"/>
    <w:rsid w:val="008011C1"/>
    <w:rsid w:val="00960434"/>
    <w:rsid w:val="009848FF"/>
    <w:rsid w:val="009925FE"/>
    <w:rsid w:val="00C93E9B"/>
    <w:rsid w:val="00F625C9"/>
    <w:rsid w:val="00F63E5D"/>
    <w:rsid w:val="00F8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E986B"/>
  <w15:docId w15:val="{F6A87ECB-2F92-424F-8DEE-1DD9DBC1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84A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84A4C"/>
    <w:rPr>
      <w:rFonts w:ascii="Calibri" w:eastAsia="Calibri" w:hAnsi="Calibri" w:cs="Calibri"/>
      <w:lang w:val="ru-RU"/>
    </w:rPr>
  </w:style>
  <w:style w:type="paragraph" w:styleId="a7">
    <w:name w:val="footer"/>
    <w:basedOn w:val="a"/>
    <w:link w:val="a8"/>
    <w:uiPriority w:val="99"/>
    <w:unhideWhenUsed/>
    <w:rsid w:val="00F84A4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84A4C"/>
    <w:rPr>
      <w:rFonts w:ascii="Calibri" w:eastAsia="Calibri" w:hAnsi="Calibri" w:cs="Calibri"/>
      <w:lang w:val="ru-RU"/>
    </w:rPr>
  </w:style>
  <w:style w:type="character" w:styleId="a9">
    <w:name w:val="Hyperlink"/>
    <w:basedOn w:val="a0"/>
    <w:uiPriority w:val="99"/>
    <w:unhideWhenUsed/>
    <w:rsid w:val="009848FF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848FF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F63E5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urmk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urmks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Анатолий</dc:creator>
  <cp:lastModifiedBy>Marketing2</cp:lastModifiedBy>
  <cp:revision>3</cp:revision>
  <dcterms:created xsi:type="dcterms:W3CDTF">2022-06-22T06:36:00Z</dcterms:created>
  <dcterms:modified xsi:type="dcterms:W3CDTF">2022-06-22T09:51:00Z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2021-11-19T00:00:00Z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2021-12-06T00:00:00Z</vt:filetime>
  </property>
</Properties>
</file>